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F9401D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CC2FB3" w:rsidRDefault="00BF6098" w:rsidP="00B44569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proofErr w:type="gramStart"/>
      <w:r w:rsidR="00BF6282" w:rsidRPr="00BF6282">
        <w:rPr>
          <w:b/>
          <w:bCs/>
          <w:kern w:val="36"/>
          <w:szCs w:val="28"/>
        </w:rPr>
        <w:t>остром</w:t>
      </w:r>
      <w:proofErr w:type="gramEnd"/>
      <w:r w:rsidR="00BF6282" w:rsidRPr="00BF6282">
        <w:rPr>
          <w:b/>
          <w:bCs/>
          <w:kern w:val="36"/>
          <w:szCs w:val="28"/>
        </w:rPr>
        <w:t xml:space="preserve"> </w:t>
      </w:r>
      <w:proofErr w:type="spellStart"/>
      <w:r w:rsidR="00BF6282" w:rsidRPr="00BF6282">
        <w:rPr>
          <w:b/>
          <w:bCs/>
          <w:kern w:val="36"/>
          <w:szCs w:val="28"/>
        </w:rPr>
        <w:t>пиелонефрите</w:t>
      </w:r>
      <w:proofErr w:type="spellEnd"/>
      <w:r w:rsidR="00BF6282" w:rsidRPr="00BF6282">
        <w:rPr>
          <w:b/>
          <w:bCs/>
          <w:kern w:val="36"/>
          <w:szCs w:val="28"/>
        </w:rPr>
        <w:t xml:space="preserve"> беременных (</w:t>
      </w:r>
      <w:proofErr w:type="spellStart"/>
      <w:r w:rsidR="00BF6282" w:rsidRPr="00BF6282">
        <w:rPr>
          <w:b/>
          <w:bCs/>
          <w:kern w:val="36"/>
          <w:szCs w:val="28"/>
        </w:rPr>
        <w:t>гестационный</w:t>
      </w:r>
      <w:proofErr w:type="spellEnd"/>
      <w:r w:rsidR="00BF6282" w:rsidRPr="00BF6282">
        <w:rPr>
          <w:b/>
          <w:bCs/>
          <w:kern w:val="36"/>
          <w:szCs w:val="28"/>
        </w:rPr>
        <w:t xml:space="preserve"> </w:t>
      </w:r>
      <w:proofErr w:type="spellStart"/>
      <w:r w:rsidR="00BF6282" w:rsidRPr="00BF6282">
        <w:rPr>
          <w:b/>
          <w:bCs/>
          <w:kern w:val="36"/>
          <w:szCs w:val="28"/>
        </w:rPr>
        <w:t>пиелонефрит</w:t>
      </w:r>
      <w:proofErr w:type="spellEnd"/>
      <w:r w:rsidR="00BF6282" w:rsidRPr="00BF6282">
        <w:rPr>
          <w:b/>
          <w:bCs/>
          <w:kern w:val="36"/>
          <w:szCs w:val="28"/>
        </w:rPr>
        <w:t>)</w:t>
      </w:r>
    </w:p>
    <w:p w:rsidR="00B44569" w:rsidRDefault="00B44569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965191" w:rsidRDefault="00BF6098" w:rsidP="00A4699D">
      <w:pPr>
        <w:spacing w:after="0" w:line="240" w:lineRule="auto"/>
        <w:rPr>
          <w:rStyle w:val="apple-style-span"/>
          <w:bCs/>
          <w:color w:val="000000"/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BF6282">
        <w:rPr>
          <w:rStyle w:val="apple-style-span"/>
          <w:bCs/>
          <w:color w:val="000000"/>
          <w:szCs w:val="28"/>
        </w:rPr>
        <w:t>женский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5375BE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1766" w:tblpY="5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7796"/>
      </w:tblGrid>
      <w:tr w:rsidR="00BF6282" w:rsidRPr="00FA0DCD" w:rsidTr="0065083A">
        <w:tc>
          <w:tcPr>
            <w:tcW w:w="1668" w:type="dxa"/>
          </w:tcPr>
          <w:p w:rsidR="00BF6282" w:rsidRPr="00B66F1C" w:rsidRDefault="00BF6282" w:rsidP="0010322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highlight w:val="yellow"/>
              </w:rPr>
            </w:pPr>
            <w:r w:rsidRPr="00AB45C9">
              <w:rPr>
                <w:color w:val="000000"/>
                <w:szCs w:val="28"/>
              </w:rPr>
              <w:t>N10</w:t>
            </w:r>
          </w:p>
        </w:tc>
        <w:tc>
          <w:tcPr>
            <w:tcW w:w="7796" w:type="dxa"/>
          </w:tcPr>
          <w:p w:rsidR="00BF6282" w:rsidRPr="00B66F1C" w:rsidRDefault="00BF6282" w:rsidP="00103226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highlight w:val="yellow"/>
              </w:rPr>
            </w:pPr>
            <w:r w:rsidRPr="00AB45C9">
              <w:rPr>
                <w:color w:val="000000"/>
                <w:szCs w:val="28"/>
              </w:rPr>
              <w:t xml:space="preserve"> Острый </w:t>
            </w:r>
            <w:proofErr w:type="spellStart"/>
            <w:r w:rsidRPr="00AB45C9">
              <w:rPr>
                <w:color w:val="000000"/>
                <w:szCs w:val="28"/>
              </w:rPr>
              <w:t>тубулоинтерстициальный</w:t>
            </w:r>
            <w:proofErr w:type="spellEnd"/>
            <w:r w:rsidRPr="00AB45C9">
              <w:rPr>
                <w:color w:val="000000"/>
                <w:szCs w:val="28"/>
              </w:rPr>
              <w:t xml:space="preserve"> нефрит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2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</w:t>
      </w:r>
      <w:proofErr w:type="gramStart"/>
      <w:r w:rsidR="00D100B5">
        <w:rPr>
          <w:rStyle w:val="apple-style-span"/>
          <w:b/>
          <w:bCs/>
          <w:szCs w:val="28"/>
        </w:rPr>
        <w:t>контроля за</w:t>
      </w:r>
      <w:proofErr w:type="gramEnd"/>
      <w:r w:rsidR="00D100B5">
        <w:rPr>
          <w:rStyle w:val="apple-style-span"/>
          <w:b/>
          <w:bCs/>
          <w:szCs w:val="28"/>
        </w:rPr>
        <w:t xml:space="preserve">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B44569" w:rsidRPr="00A774F9" w:rsidTr="007537E6">
        <w:tc>
          <w:tcPr>
            <w:tcW w:w="641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B15E07">
              <w:rPr>
                <w:szCs w:val="28"/>
                <w:lang w:val="en-US"/>
              </w:rPr>
              <w:t>Внутримышечное</w:t>
            </w:r>
            <w:proofErr w:type="spellEnd"/>
            <w:r w:rsidRPr="00B15E07">
              <w:rPr>
                <w:szCs w:val="28"/>
                <w:lang w:val="en-US"/>
              </w:rPr>
              <w:t xml:space="preserve"> </w:t>
            </w:r>
            <w:proofErr w:type="spellStart"/>
            <w:r w:rsidRPr="00B15E07">
              <w:rPr>
                <w:szCs w:val="28"/>
                <w:lang w:val="en-US"/>
              </w:rPr>
              <w:t>введение</w:t>
            </w:r>
            <w:proofErr w:type="spellEnd"/>
            <w:r w:rsidRPr="00B15E07">
              <w:rPr>
                <w:szCs w:val="28"/>
                <w:lang w:val="en-US"/>
              </w:rPr>
              <w:t xml:space="preserve"> </w:t>
            </w:r>
            <w:proofErr w:type="spellStart"/>
            <w:r w:rsidRPr="00B15E07">
              <w:rPr>
                <w:szCs w:val="28"/>
                <w:lang w:val="en-US"/>
              </w:rPr>
              <w:t>лекарственных</w:t>
            </w:r>
            <w:proofErr w:type="spellEnd"/>
            <w:r w:rsidRPr="00B15E07">
              <w:rPr>
                <w:szCs w:val="28"/>
                <w:lang w:val="en-US"/>
              </w:rPr>
              <w:t xml:space="preserve"> </w:t>
            </w:r>
            <w:proofErr w:type="spellStart"/>
            <w:r w:rsidRPr="00B15E07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0,9</w:t>
            </w:r>
          </w:p>
        </w:tc>
        <w:tc>
          <w:tcPr>
            <w:tcW w:w="659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2</w:t>
            </w:r>
          </w:p>
        </w:tc>
      </w:tr>
      <w:tr w:rsidR="00B44569" w:rsidRPr="00A774F9" w:rsidTr="007537E6">
        <w:tc>
          <w:tcPr>
            <w:tcW w:w="641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proofErr w:type="spellStart"/>
            <w:r w:rsidRPr="00B15E07">
              <w:rPr>
                <w:szCs w:val="28"/>
                <w:lang w:val="en-US"/>
              </w:rPr>
              <w:t>Медицинская</w:t>
            </w:r>
            <w:proofErr w:type="spellEnd"/>
            <w:r w:rsidRPr="00B15E07">
              <w:rPr>
                <w:szCs w:val="28"/>
                <w:lang w:val="en-US"/>
              </w:rPr>
              <w:t xml:space="preserve"> </w:t>
            </w:r>
            <w:proofErr w:type="spellStart"/>
            <w:r w:rsidRPr="00B15E07">
              <w:rPr>
                <w:szCs w:val="28"/>
                <w:lang w:val="en-US"/>
              </w:rPr>
              <w:t>эвакуация</w:t>
            </w:r>
            <w:proofErr w:type="spellEnd"/>
          </w:p>
        </w:tc>
        <w:tc>
          <w:tcPr>
            <w:tcW w:w="757" w:type="pct"/>
          </w:tcPr>
          <w:p w:rsidR="00B44569" w:rsidRPr="00B15E07" w:rsidRDefault="00B44569" w:rsidP="00880233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</w:rPr>
              <w:t>0,</w:t>
            </w:r>
            <w:r w:rsidR="00880233">
              <w:rPr>
                <w:szCs w:val="28"/>
              </w:rPr>
              <w:t>9</w:t>
            </w:r>
          </w:p>
        </w:tc>
        <w:tc>
          <w:tcPr>
            <w:tcW w:w="659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proofErr w:type="spellStart"/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</w:t>
            </w:r>
            <w:proofErr w:type="spellEnd"/>
            <w:r w:rsidRPr="004015F6">
              <w:rPr>
                <w:rStyle w:val="apple-style-span"/>
                <w:b/>
                <w:bCs/>
                <w:szCs w:val="28"/>
              </w:rPr>
              <w:t xml:space="preserve">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A03AD</w:t>
            </w: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Папаверин</w:t>
            </w:r>
            <w:proofErr w:type="spellEnd"/>
            <w:r w:rsidRPr="00A774F9">
              <w:rPr>
                <w:szCs w:val="28"/>
                <w:lang w:val="en-US"/>
              </w:rPr>
              <w:t xml:space="preserve"> и </w:t>
            </w:r>
            <w:proofErr w:type="spellStart"/>
            <w:r w:rsidRPr="00A774F9">
              <w:rPr>
                <w:szCs w:val="28"/>
                <w:lang w:val="en-US"/>
              </w:rPr>
              <w:t>его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производные</w:t>
            </w:r>
            <w:proofErr w:type="spellEnd"/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</w:rPr>
              <w:t>Дротаверин</w:t>
            </w:r>
            <w:proofErr w:type="spellEnd"/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44569" w:rsidRPr="00A774F9" w:rsidRDefault="003F6A69" w:rsidP="0065083A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8</w:t>
            </w:r>
            <w:r w:rsidR="00B44569" w:rsidRPr="00A774F9">
              <w:rPr>
                <w:szCs w:val="28"/>
                <w:lang w:val="en-US"/>
              </w:rPr>
              <w:t>0</w:t>
            </w:r>
          </w:p>
        </w:tc>
        <w:tc>
          <w:tcPr>
            <w:tcW w:w="524" w:type="pct"/>
          </w:tcPr>
          <w:p w:rsidR="00B44569" w:rsidRPr="00A774F9" w:rsidRDefault="003F6A69" w:rsidP="0065083A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8</w:t>
            </w:r>
            <w:r w:rsidR="00B44569" w:rsidRPr="00A774F9">
              <w:rPr>
                <w:szCs w:val="28"/>
                <w:lang w:val="en-US"/>
              </w:rPr>
              <w:t>0</w:t>
            </w: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N02BB</w:t>
            </w: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Пиразолоны</w:t>
            </w:r>
            <w:proofErr w:type="spellEnd"/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44569" w:rsidRPr="003F6A69" w:rsidRDefault="00B44569" w:rsidP="003F6A69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3F6A69">
              <w:rPr>
                <w:szCs w:val="28"/>
              </w:rPr>
              <w:t>9</w:t>
            </w: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</w:rPr>
              <w:t>Метамизол</w:t>
            </w:r>
            <w:proofErr w:type="spellEnd"/>
            <w:r w:rsidRPr="00A774F9">
              <w:rPr>
                <w:szCs w:val="28"/>
              </w:rPr>
              <w:t xml:space="preserve"> натрия</w:t>
            </w: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</w:t>
      </w:r>
      <w:proofErr w:type="spellStart"/>
      <w:r w:rsidR="00AF6EA0" w:rsidRPr="00AF6EA0">
        <w:rPr>
          <w:szCs w:val="28"/>
        </w:rPr>
        <w:t>анатомо-терапевтическо-химической</w:t>
      </w:r>
      <w:proofErr w:type="spellEnd"/>
      <w:r w:rsidR="00AF6EA0" w:rsidRPr="00AF6EA0">
        <w:rPr>
          <w:szCs w:val="28"/>
        </w:rPr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056" w:rsidRDefault="00FA3056" w:rsidP="00AC1859">
      <w:pPr>
        <w:spacing w:after="0" w:line="240" w:lineRule="auto"/>
      </w:pPr>
      <w:r>
        <w:separator/>
      </w:r>
    </w:p>
  </w:endnote>
  <w:endnote w:type="continuationSeparator" w:id="1">
    <w:p w:rsidR="00FA3056" w:rsidRDefault="00FA3056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056" w:rsidRDefault="00FA3056" w:rsidP="00AC1859">
      <w:pPr>
        <w:spacing w:after="0" w:line="240" w:lineRule="auto"/>
      </w:pPr>
      <w:r>
        <w:separator/>
      </w:r>
    </w:p>
  </w:footnote>
  <w:footnote w:type="continuationSeparator" w:id="1">
    <w:p w:rsidR="00FA3056" w:rsidRDefault="00FA3056" w:rsidP="00AC1859">
      <w:pPr>
        <w:spacing w:after="0" w:line="240" w:lineRule="auto"/>
      </w:pPr>
      <w:r>
        <w:continuationSeparator/>
      </w:r>
    </w:p>
  </w:footnote>
  <w:footnote w:id="2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1A6"/>
    <w:rsid w:val="00023847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64E5E"/>
    <w:rsid w:val="001866DF"/>
    <w:rsid w:val="0019285B"/>
    <w:rsid w:val="001C24F5"/>
    <w:rsid w:val="001C264F"/>
    <w:rsid w:val="001C324F"/>
    <w:rsid w:val="001C6BB2"/>
    <w:rsid w:val="001E060B"/>
    <w:rsid w:val="001E40D8"/>
    <w:rsid w:val="001E5A23"/>
    <w:rsid w:val="001F3BF4"/>
    <w:rsid w:val="00232A18"/>
    <w:rsid w:val="00233BBA"/>
    <w:rsid w:val="00237028"/>
    <w:rsid w:val="0026682F"/>
    <w:rsid w:val="00273A3C"/>
    <w:rsid w:val="002A102E"/>
    <w:rsid w:val="002C0F2F"/>
    <w:rsid w:val="002C31FF"/>
    <w:rsid w:val="002D3063"/>
    <w:rsid w:val="002D6388"/>
    <w:rsid w:val="003007E5"/>
    <w:rsid w:val="003026FA"/>
    <w:rsid w:val="00323CDC"/>
    <w:rsid w:val="00333AB3"/>
    <w:rsid w:val="00335599"/>
    <w:rsid w:val="003627B0"/>
    <w:rsid w:val="0037201B"/>
    <w:rsid w:val="00382B97"/>
    <w:rsid w:val="003917AC"/>
    <w:rsid w:val="00395E6A"/>
    <w:rsid w:val="003A3B2D"/>
    <w:rsid w:val="003A7FB8"/>
    <w:rsid w:val="003F6A69"/>
    <w:rsid w:val="004103A5"/>
    <w:rsid w:val="0041075F"/>
    <w:rsid w:val="004308C9"/>
    <w:rsid w:val="00446456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2759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16E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61C"/>
    <w:rsid w:val="00874380"/>
    <w:rsid w:val="00880233"/>
    <w:rsid w:val="00885713"/>
    <w:rsid w:val="0088587B"/>
    <w:rsid w:val="008873ED"/>
    <w:rsid w:val="008C039C"/>
    <w:rsid w:val="008D3B7A"/>
    <w:rsid w:val="008E36A2"/>
    <w:rsid w:val="008E460D"/>
    <w:rsid w:val="008F1BB7"/>
    <w:rsid w:val="00915DF6"/>
    <w:rsid w:val="009200A6"/>
    <w:rsid w:val="00950062"/>
    <w:rsid w:val="00956B12"/>
    <w:rsid w:val="009578E9"/>
    <w:rsid w:val="00965191"/>
    <w:rsid w:val="00971398"/>
    <w:rsid w:val="0097377C"/>
    <w:rsid w:val="00976689"/>
    <w:rsid w:val="009A1BB8"/>
    <w:rsid w:val="009A7DB2"/>
    <w:rsid w:val="009C50C4"/>
    <w:rsid w:val="009D4342"/>
    <w:rsid w:val="009D567F"/>
    <w:rsid w:val="009E1219"/>
    <w:rsid w:val="009E1843"/>
    <w:rsid w:val="009E6BEF"/>
    <w:rsid w:val="009F3E2F"/>
    <w:rsid w:val="009F45FD"/>
    <w:rsid w:val="00A213F4"/>
    <w:rsid w:val="00A24D5E"/>
    <w:rsid w:val="00A40EFB"/>
    <w:rsid w:val="00A45550"/>
    <w:rsid w:val="00A4699D"/>
    <w:rsid w:val="00A469CB"/>
    <w:rsid w:val="00A61361"/>
    <w:rsid w:val="00A74250"/>
    <w:rsid w:val="00A774F9"/>
    <w:rsid w:val="00A83DCD"/>
    <w:rsid w:val="00A944E4"/>
    <w:rsid w:val="00AA0CD9"/>
    <w:rsid w:val="00AA5CA6"/>
    <w:rsid w:val="00AC1859"/>
    <w:rsid w:val="00AC2CD7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50EB"/>
    <w:rsid w:val="00BF6098"/>
    <w:rsid w:val="00BF6282"/>
    <w:rsid w:val="00C07C2A"/>
    <w:rsid w:val="00C33440"/>
    <w:rsid w:val="00C5773D"/>
    <w:rsid w:val="00C65BC6"/>
    <w:rsid w:val="00C76DF5"/>
    <w:rsid w:val="00C82A9A"/>
    <w:rsid w:val="00C845CE"/>
    <w:rsid w:val="00C9768C"/>
    <w:rsid w:val="00CC2FB3"/>
    <w:rsid w:val="00CC33D2"/>
    <w:rsid w:val="00CE070E"/>
    <w:rsid w:val="00CE4C45"/>
    <w:rsid w:val="00CE7B19"/>
    <w:rsid w:val="00CF0637"/>
    <w:rsid w:val="00CF35BD"/>
    <w:rsid w:val="00D100B5"/>
    <w:rsid w:val="00D1097B"/>
    <w:rsid w:val="00D24311"/>
    <w:rsid w:val="00D25ABB"/>
    <w:rsid w:val="00D279F2"/>
    <w:rsid w:val="00D33CDF"/>
    <w:rsid w:val="00D42DF8"/>
    <w:rsid w:val="00D7746A"/>
    <w:rsid w:val="00D87E4B"/>
    <w:rsid w:val="00D96818"/>
    <w:rsid w:val="00DA09D2"/>
    <w:rsid w:val="00DA1E76"/>
    <w:rsid w:val="00DA3577"/>
    <w:rsid w:val="00DA4C78"/>
    <w:rsid w:val="00DB61B8"/>
    <w:rsid w:val="00DD2C9F"/>
    <w:rsid w:val="00DE06CA"/>
    <w:rsid w:val="00E0423C"/>
    <w:rsid w:val="00E16E44"/>
    <w:rsid w:val="00E3095B"/>
    <w:rsid w:val="00E30B12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9401D"/>
    <w:rsid w:val="00FA21FF"/>
    <w:rsid w:val="00FA3056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EAE2-243B-4111-B3C2-97302DAD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364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81</cp:revision>
  <dcterms:created xsi:type="dcterms:W3CDTF">2012-11-20T12:28:00Z</dcterms:created>
  <dcterms:modified xsi:type="dcterms:W3CDTF">2015-06-22T20:43:00Z</dcterms:modified>
</cp:coreProperties>
</file>